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938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43001-236/2020</w:t>
            </w:r>
            <w:r w:rsidR="0068686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938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938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09.09.2020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938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2431-20-000905/0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9380A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Obdobni pregledi jeklenih in sovprežnih objektov v LETU 2020 - redni (letni) in glavni pregledi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86866" w:rsidRPr="00686866" w:rsidRDefault="00686866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86866">
        <w:rPr>
          <w:rFonts w:ascii="Tahoma" w:hAnsi="Tahoma" w:cs="Tahoma"/>
          <w:b/>
          <w:color w:val="333333"/>
          <w:sz w:val="22"/>
          <w:szCs w:val="22"/>
        </w:rPr>
        <w:t>JN005372/2020-W01 - D-088/20; Obdobni pregledi jeklenih in sovprežnih objektov v LETU 2020 - redni (letni) in glavni pregledi, datum objave: 28.08.2020</w:t>
      </w:r>
    </w:p>
    <w:p w:rsidR="00686866" w:rsidRPr="00686866" w:rsidRDefault="00686866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86866">
        <w:rPr>
          <w:rFonts w:ascii="Tahoma" w:hAnsi="Tahoma" w:cs="Tahoma"/>
          <w:b/>
          <w:color w:val="333333"/>
          <w:sz w:val="22"/>
          <w:szCs w:val="22"/>
        </w:rPr>
        <w:t>Datum prejema: 09.09.2020   11:32</w:t>
      </w:r>
    </w:p>
    <w:p w:rsidR="00686866" w:rsidRPr="00686866" w:rsidRDefault="00686866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686866" w:rsidRPr="00686866" w:rsidRDefault="00686866" w:rsidP="00686866">
      <w:pPr>
        <w:pStyle w:val="Telobesedila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686866">
        <w:rPr>
          <w:rFonts w:ascii="Tahoma" w:hAnsi="Tahoma" w:cs="Tahoma"/>
          <w:color w:val="333333"/>
          <w:sz w:val="22"/>
          <w:szCs w:val="22"/>
        </w:rPr>
        <w:t>Spoštovani, v predmetnem javnem naročilu je v Navodilih za pripravo ponudbe v tč. 3.1.3.1 med drugim navedena zahteva: »V času izvajanja naročila mora biti zagotovljeno razpolaganje s specialnim vozilom za preglede objektov.« Kot dokazilo je navedena možnost (pred)pogodbe o najemu vozila. Menimo, da je v fazi razpisa navedena zahteva nesorazmerna za predložitev veljavne ponudbe tako vsebinsko, kot tudi rokovno. Vsebinsko zato, ker je sklenitev pogodbe ali predpogodbe smiselna v primeru dodelitve naročila. V tem primeru, bi bilo vsebinsko primerno, da naročnik pogojuje sklenitev pogodbe o najemu specialnega vozila v nekem razumnem roku po izbiri ponudnika. Naše stališče dodatno utemeljujemo s tem, da naročnik zahteva zavarovanje za resnost ponudbe, s katerim lahko sankcionira izbranega ponudnika, če ne bi izpolnil zahteve za razpolaganje s specialnim vozilom.</w:t>
      </w:r>
      <w:r w:rsidRPr="00686866">
        <w:rPr>
          <w:rFonts w:ascii="Tahoma" w:hAnsi="Tahoma" w:cs="Tahoma"/>
          <w:color w:val="333333"/>
          <w:sz w:val="22"/>
          <w:szCs w:val="22"/>
        </w:rPr>
        <w:br/>
        <w:t xml:space="preserve">V konkretnem primeru je po našem mnenju zahteva nesorazmerna tudi rokovno, saj v času od objave konkretnega javnega naročila do roka za oddajo ponudbe pri družbi DARS </w:t>
      </w:r>
      <w:proofErr w:type="spellStart"/>
      <w:r w:rsidRPr="00686866">
        <w:rPr>
          <w:rFonts w:ascii="Tahoma" w:hAnsi="Tahoma" w:cs="Tahoma"/>
          <w:color w:val="333333"/>
          <w:sz w:val="22"/>
          <w:szCs w:val="22"/>
        </w:rPr>
        <w:t>d.d</w:t>
      </w:r>
      <w:proofErr w:type="spellEnd"/>
      <w:r w:rsidRPr="00686866">
        <w:rPr>
          <w:rFonts w:ascii="Tahoma" w:hAnsi="Tahoma" w:cs="Tahoma"/>
          <w:color w:val="333333"/>
          <w:sz w:val="22"/>
          <w:szCs w:val="22"/>
        </w:rPr>
        <w:t>., ki razpolaga s takim vozilom, ni mogoče pridobiti podpisane (pred)pogodbe zaradi notranjih organizacijskih postopkov odobritve in podpisovanja takih pogodb.</w:t>
      </w:r>
      <w:r w:rsidRPr="00686866">
        <w:rPr>
          <w:rFonts w:ascii="Tahoma" w:hAnsi="Tahoma" w:cs="Tahoma"/>
          <w:color w:val="333333"/>
          <w:sz w:val="22"/>
          <w:szCs w:val="22"/>
        </w:rPr>
        <w:br/>
        <w:t xml:space="preserve">Glede na navedeno predlagamo naročniku, da iz razpisnih pogojev bodisi umakne zahtevo za predložitev (pred)pogodbe </w:t>
      </w:r>
      <w:bookmarkStart w:id="0" w:name="_GoBack"/>
      <w:bookmarkEnd w:id="0"/>
      <w:r w:rsidRPr="00686866">
        <w:rPr>
          <w:rFonts w:ascii="Tahoma" w:hAnsi="Tahoma" w:cs="Tahoma"/>
          <w:color w:val="333333"/>
          <w:sz w:val="22"/>
          <w:szCs w:val="22"/>
        </w:rPr>
        <w:t>za razpolaganje s specialnim vozilom, bodisi dopusti možnost ponudniku, da ta pogoj izpolni z dokazilom, da je do oddaje ponudbe začel postopek pridobitve (pred)pogodbe za najem specialnega vozila, bodisi da naročnik podaljša rok za oddajo ponudbe. Predlagamo, da se v primeru podaljšanja roka določi enak rok, kot je določen v sicer primerljivem javnem naročilu istega naročnika JN 005432/2020: Obdobni pregledi objektov na CP KP, GO, NM in LJ v letu 2020 redni (letni) in glavni pregledi.</w:t>
      </w: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F09C1" w:rsidRPr="00EF09C1" w:rsidRDefault="005728AC" w:rsidP="00EF09C1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Naročnik bo podaljšal rok za oddajo naročila.</w:t>
      </w:r>
    </w:p>
    <w:p w:rsidR="00E813F4" w:rsidRPr="00A9293C" w:rsidRDefault="00E813F4" w:rsidP="00EF09C1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sectPr w:rsidR="00E813F4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0A" w:rsidRDefault="0049380A">
      <w:r>
        <w:separator/>
      </w:r>
    </w:p>
  </w:endnote>
  <w:endnote w:type="continuationSeparator" w:id="0">
    <w:p w:rsidR="0049380A" w:rsidRDefault="0049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0A" w:rsidRDefault="004938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F09C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F09C1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9380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380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380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0A" w:rsidRDefault="0049380A">
      <w:r>
        <w:separator/>
      </w:r>
    </w:p>
  </w:footnote>
  <w:footnote w:type="continuationSeparator" w:id="0">
    <w:p w:rsidR="0049380A" w:rsidRDefault="0049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0A" w:rsidRDefault="004938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0A" w:rsidRDefault="004938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938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0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9380A"/>
    <w:rsid w:val="004B34B5"/>
    <w:rsid w:val="00556816"/>
    <w:rsid w:val="005728AC"/>
    <w:rsid w:val="00634B0D"/>
    <w:rsid w:val="00637BE6"/>
    <w:rsid w:val="00686866"/>
    <w:rsid w:val="008E4FE2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F09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B36316"/>
  <w15:chartTrackingRefBased/>
  <w15:docId w15:val="{92AA500D-86CB-49A3-AD51-2B0387E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329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Karmen Logant</cp:lastModifiedBy>
  <cp:revision>5</cp:revision>
  <cp:lastPrinted>2008-09-04T08:55:00Z</cp:lastPrinted>
  <dcterms:created xsi:type="dcterms:W3CDTF">2020-09-09T09:52:00Z</dcterms:created>
  <dcterms:modified xsi:type="dcterms:W3CDTF">2020-09-14T07:32:00Z</dcterms:modified>
</cp:coreProperties>
</file>